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FA104B" w14:textId="77777777" w:rsidR="00EE7B9B" w:rsidRDefault="00EE7B9B" w:rsidP="00594A47">
      <w:pPr>
        <w:spacing w:line="480" w:lineRule="auto"/>
        <w:jc w:val="both"/>
      </w:pPr>
    </w:p>
    <w:p w14:paraId="745DFCAD" w14:textId="77777777" w:rsidR="00EE2210" w:rsidRDefault="00EE2210" w:rsidP="00EE7B9B">
      <w:pPr>
        <w:spacing w:line="480" w:lineRule="auto"/>
        <w:jc w:val="center"/>
        <w:rPr>
          <w:b/>
        </w:rPr>
      </w:pPr>
    </w:p>
    <w:p w14:paraId="54B366C4" w14:textId="77777777" w:rsidR="00EE2210" w:rsidRDefault="00EE2210" w:rsidP="00EE7B9B">
      <w:pPr>
        <w:spacing w:line="480" w:lineRule="auto"/>
        <w:jc w:val="center"/>
        <w:rPr>
          <w:b/>
        </w:rPr>
      </w:pPr>
    </w:p>
    <w:p w14:paraId="017A5907" w14:textId="77777777" w:rsidR="00EE2210" w:rsidRDefault="00EE2210" w:rsidP="00EE7B9B">
      <w:pPr>
        <w:spacing w:line="480" w:lineRule="auto"/>
        <w:jc w:val="center"/>
        <w:rPr>
          <w:b/>
        </w:rPr>
      </w:pPr>
    </w:p>
    <w:p w14:paraId="4DB623A1" w14:textId="77777777" w:rsidR="00EE2210" w:rsidRDefault="00EE2210" w:rsidP="00EE7B9B">
      <w:pPr>
        <w:spacing w:line="480" w:lineRule="auto"/>
        <w:jc w:val="center"/>
        <w:rPr>
          <w:b/>
        </w:rPr>
      </w:pPr>
    </w:p>
    <w:p w14:paraId="43B5AE54" w14:textId="77777777" w:rsidR="00EE2210" w:rsidRDefault="00EE2210" w:rsidP="00EE7B9B">
      <w:pPr>
        <w:spacing w:line="480" w:lineRule="auto"/>
        <w:jc w:val="center"/>
        <w:rPr>
          <w:b/>
        </w:rPr>
      </w:pPr>
    </w:p>
    <w:p w14:paraId="2BED9845" w14:textId="77777777" w:rsidR="00EE2210" w:rsidRDefault="00EE2210" w:rsidP="00EE7B9B">
      <w:pPr>
        <w:spacing w:line="480" w:lineRule="auto"/>
        <w:jc w:val="center"/>
        <w:rPr>
          <w:b/>
        </w:rPr>
      </w:pPr>
    </w:p>
    <w:p w14:paraId="326DF11C" w14:textId="77777777" w:rsidR="00EE2210" w:rsidRDefault="00EE2210" w:rsidP="00EE7B9B">
      <w:pPr>
        <w:spacing w:line="480" w:lineRule="auto"/>
        <w:jc w:val="center"/>
        <w:rPr>
          <w:b/>
        </w:rPr>
      </w:pPr>
    </w:p>
    <w:p w14:paraId="104AA8D8" w14:textId="77777777" w:rsidR="00EE2210" w:rsidRDefault="00EE2210" w:rsidP="00EE7B9B">
      <w:pPr>
        <w:spacing w:line="480" w:lineRule="auto"/>
        <w:jc w:val="center"/>
        <w:rPr>
          <w:b/>
        </w:rPr>
      </w:pPr>
    </w:p>
    <w:p w14:paraId="1B3C1A19" w14:textId="77777777" w:rsidR="00EE2210" w:rsidRDefault="00EE2210" w:rsidP="00EE7B9B">
      <w:pPr>
        <w:spacing w:line="480" w:lineRule="auto"/>
        <w:jc w:val="center"/>
        <w:rPr>
          <w:b/>
        </w:rPr>
      </w:pPr>
    </w:p>
    <w:p w14:paraId="6BC1EA53" w14:textId="77777777" w:rsidR="00EE2210" w:rsidRDefault="00EE2210" w:rsidP="00EE7B9B">
      <w:pPr>
        <w:spacing w:line="480" w:lineRule="auto"/>
        <w:jc w:val="center"/>
        <w:rPr>
          <w:b/>
        </w:rPr>
      </w:pPr>
    </w:p>
    <w:p w14:paraId="3EC79B56" w14:textId="0F46B9D8" w:rsidR="00EE2210" w:rsidRDefault="00EE2210" w:rsidP="00EE7B9B">
      <w:pPr>
        <w:spacing w:line="480" w:lineRule="auto"/>
        <w:jc w:val="center"/>
        <w:rPr>
          <w:b/>
        </w:rPr>
      </w:pPr>
      <w:r>
        <w:rPr>
          <w:b/>
        </w:rPr>
        <w:t>Shane Baldwin</w:t>
      </w:r>
    </w:p>
    <w:p w14:paraId="0A9EF5C2" w14:textId="67328395" w:rsidR="00EE2210" w:rsidRDefault="00EE2210" w:rsidP="00EE7B9B">
      <w:pPr>
        <w:spacing w:line="480" w:lineRule="auto"/>
        <w:jc w:val="center"/>
        <w:rPr>
          <w:b/>
        </w:rPr>
      </w:pPr>
      <w:r>
        <w:rPr>
          <w:b/>
        </w:rPr>
        <w:t>University of Utah</w:t>
      </w:r>
    </w:p>
    <w:p w14:paraId="275446F2" w14:textId="17EEEAE2" w:rsidR="00EE2210" w:rsidRDefault="00EE2210" w:rsidP="00EE7B9B">
      <w:pPr>
        <w:spacing w:line="480" w:lineRule="auto"/>
        <w:jc w:val="center"/>
        <w:rPr>
          <w:b/>
        </w:rPr>
      </w:pPr>
      <w:r>
        <w:rPr>
          <w:b/>
        </w:rPr>
        <w:t>PRT 3520</w:t>
      </w:r>
    </w:p>
    <w:p w14:paraId="3343FC6A" w14:textId="77777777" w:rsidR="00EE2210" w:rsidRDefault="00EE2210" w:rsidP="00EE7B9B">
      <w:pPr>
        <w:spacing w:line="480" w:lineRule="auto"/>
        <w:jc w:val="center"/>
        <w:rPr>
          <w:b/>
        </w:rPr>
      </w:pPr>
    </w:p>
    <w:p w14:paraId="54F75B0B" w14:textId="77777777" w:rsidR="00EE2210" w:rsidRDefault="00EE2210" w:rsidP="00EE7B9B">
      <w:pPr>
        <w:spacing w:line="480" w:lineRule="auto"/>
        <w:jc w:val="center"/>
        <w:rPr>
          <w:b/>
        </w:rPr>
      </w:pPr>
    </w:p>
    <w:p w14:paraId="3E09929F" w14:textId="77777777" w:rsidR="00EE2210" w:rsidRDefault="00EE2210" w:rsidP="00EE7B9B">
      <w:pPr>
        <w:spacing w:line="480" w:lineRule="auto"/>
        <w:jc w:val="center"/>
        <w:rPr>
          <w:b/>
        </w:rPr>
      </w:pPr>
    </w:p>
    <w:p w14:paraId="52373B4F" w14:textId="77777777" w:rsidR="00EE2210" w:rsidRDefault="00EE2210" w:rsidP="00EE7B9B">
      <w:pPr>
        <w:spacing w:line="480" w:lineRule="auto"/>
        <w:jc w:val="center"/>
        <w:rPr>
          <w:b/>
        </w:rPr>
      </w:pPr>
    </w:p>
    <w:p w14:paraId="2BEB2682" w14:textId="77777777" w:rsidR="00EE2210" w:rsidRDefault="00EE2210" w:rsidP="00EE7B9B">
      <w:pPr>
        <w:spacing w:line="480" w:lineRule="auto"/>
        <w:jc w:val="center"/>
        <w:rPr>
          <w:b/>
        </w:rPr>
      </w:pPr>
    </w:p>
    <w:p w14:paraId="773116C6" w14:textId="77777777" w:rsidR="00EE2210" w:rsidRDefault="00EE2210" w:rsidP="00EE7B9B">
      <w:pPr>
        <w:spacing w:line="480" w:lineRule="auto"/>
        <w:jc w:val="center"/>
        <w:rPr>
          <w:b/>
        </w:rPr>
      </w:pPr>
    </w:p>
    <w:p w14:paraId="3143AA0F" w14:textId="77777777" w:rsidR="00EE2210" w:rsidRDefault="00EE2210" w:rsidP="00EE7B9B">
      <w:pPr>
        <w:spacing w:line="480" w:lineRule="auto"/>
        <w:jc w:val="center"/>
        <w:rPr>
          <w:b/>
        </w:rPr>
      </w:pPr>
    </w:p>
    <w:p w14:paraId="33E8DA50" w14:textId="77777777" w:rsidR="00EE2210" w:rsidRDefault="00EE2210" w:rsidP="00EE7B9B">
      <w:pPr>
        <w:spacing w:line="480" w:lineRule="auto"/>
        <w:jc w:val="center"/>
        <w:rPr>
          <w:b/>
        </w:rPr>
      </w:pPr>
    </w:p>
    <w:p w14:paraId="070C0B3A" w14:textId="77777777" w:rsidR="00EE2210" w:rsidRDefault="00EE2210" w:rsidP="00EE7B9B">
      <w:pPr>
        <w:spacing w:line="480" w:lineRule="auto"/>
        <w:jc w:val="center"/>
        <w:rPr>
          <w:b/>
        </w:rPr>
      </w:pPr>
    </w:p>
    <w:p w14:paraId="71009665" w14:textId="77777777" w:rsidR="00EE2210" w:rsidRDefault="00EE2210" w:rsidP="00EE7B9B">
      <w:pPr>
        <w:spacing w:line="480" w:lineRule="auto"/>
        <w:jc w:val="center"/>
        <w:rPr>
          <w:b/>
        </w:rPr>
      </w:pPr>
    </w:p>
    <w:p w14:paraId="3E9698BA" w14:textId="77777777" w:rsidR="00EE2210" w:rsidRDefault="00EE2210" w:rsidP="00EE7B9B">
      <w:pPr>
        <w:spacing w:line="480" w:lineRule="auto"/>
        <w:jc w:val="center"/>
        <w:rPr>
          <w:b/>
        </w:rPr>
      </w:pPr>
    </w:p>
    <w:p w14:paraId="234FF8B2" w14:textId="77777777" w:rsidR="00EE7B9B" w:rsidRDefault="00EE7B9B" w:rsidP="00EE7B9B">
      <w:pPr>
        <w:spacing w:line="480" w:lineRule="auto"/>
        <w:jc w:val="center"/>
        <w:rPr>
          <w:b/>
        </w:rPr>
      </w:pPr>
      <w:r>
        <w:rPr>
          <w:b/>
        </w:rPr>
        <w:t>Alex Moradian V. Deer Valley Resort Company</w:t>
      </w:r>
    </w:p>
    <w:p w14:paraId="42F78CF7" w14:textId="77777777" w:rsidR="00854E50" w:rsidRDefault="00854E50" w:rsidP="00EE7B9B">
      <w:pPr>
        <w:spacing w:line="480" w:lineRule="auto"/>
        <w:jc w:val="center"/>
        <w:rPr>
          <w:b/>
        </w:rPr>
      </w:pPr>
    </w:p>
    <w:p w14:paraId="4E048A46" w14:textId="58584F9C" w:rsidR="00EE7B9B" w:rsidRDefault="00972946" w:rsidP="0023699E">
      <w:pPr>
        <w:spacing w:line="480" w:lineRule="auto"/>
        <w:ind w:firstLine="720"/>
      </w:pPr>
      <w:r>
        <w:t xml:space="preserve">Alex Moradian was skiing at Deer Valley Ski Resort on January 22, 2012.  </w:t>
      </w:r>
      <w:r w:rsidR="00E27314">
        <w:t>Moradian</w:t>
      </w:r>
      <w:r>
        <w:t xml:space="preserve"> and his friend, Tuesday Nunes</w:t>
      </w:r>
      <w:r w:rsidR="0023699E">
        <w:t>,</w:t>
      </w:r>
      <w:r>
        <w:t xml:space="preserve"> were traveling down a beginner slope with very few other </w:t>
      </w:r>
      <w:r w:rsidR="0023699E">
        <w:t>skiers</w:t>
      </w:r>
      <w:r>
        <w:t xml:space="preserve">.  While skiing </w:t>
      </w:r>
      <w:r w:rsidR="0023699E">
        <w:t>Alex</w:t>
      </w:r>
      <w:r>
        <w:t xml:space="preserve"> was stuck from behind by </w:t>
      </w:r>
      <w:r w:rsidR="007F406A">
        <w:t>who</w:t>
      </w:r>
      <w:r>
        <w:t xml:space="preserve"> he thought was a Deer Valley Ski Instructor</w:t>
      </w:r>
      <w:r w:rsidR="0023699E">
        <w:t>, this person</w:t>
      </w:r>
      <w:r>
        <w:t xml:space="preserve"> appeared to be </w:t>
      </w:r>
      <w:r w:rsidR="0023699E">
        <w:t xml:space="preserve">wearing </w:t>
      </w:r>
      <w:r>
        <w:t xml:space="preserve">a green employee jacket. </w:t>
      </w:r>
      <w:r w:rsidR="0023699E">
        <w:t xml:space="preserve"> </w:t>
      </w:r>
      <w:r w:rsidR="007F406A">
        <w:t xml:space="preserve">The unidentified individual asked Alex if he </w:t>
      </w:r>
      <w:r w:rsidR="00E27314">
        <w:t xml:space="preserve">was hurt and if he was in need of assistance by the ski patrol, </w:t>
      </w:r>
      <w:r w:rsidR="007F406A">
        <w:t xml:space="preserve">Alex </w:t>
      </w:r>
      <w:r w:rsidR="00E27314">
        <w:t>declined</w:t>
      </w:r>
      <w:r w:rsidR="007F406A">
        <w:t xml:space="preserve"> and the individual skied off.  After the incident, Alex attempted to ski to the lodge but his knee was </w:t>
      </w:r>
      <w:r w:rsidR="00E27314">
        <w:t>injured, so he took</w:t>
      </w:r>
      <w:r w:rsidR="007F406A">
        <w:t xml:space="preserve"> of his skis and walked to the lodge.  </w:t>
      </w:r>
      <w:r w:rsidR="00DA4515">
        <w:t xml:space="preserve"> </w:t>
      </w:r>
    </w:p>
    <w:p w14:paraId="44EF4BE6" w14:textId="3437AB6C" w:rsidR="00920F72" w:rsidRDefault="00E27314" w:rsidP="000C0E49">
      <w:pPr>
        <w:spacing w:line="480" w:lineRule="auto"/>
        <w:ind w:firstLine="720"/>
      </w:pPr>
      <w:r>
        <w:t>It wasn’t until he returned from his ski vacatio</w:t>
      </w:r>
      <w:r w:rsidR="00A15349">
        <w:t>n, and finally visited a doctor</w:t>
      </w:r>
      <w:r>
        <w:t xml:space="preserve"> that he </w:t>
      </w:r>
      <w:r w:rsidR="00A15349">
        <w:t xml:space="preserve">found out </w:t>
      </w:r>
      <w:r w:rsidR="00450FE9">
        <w:t xml:space="preserve">that </w:t>
      </w:r>
      <w:r w:rsidR="00A15349">
        <w:t xml:space="preserve">he </w:t>
      </w:r>
      <w:r>
        <w:t xml:space="preserve">would need to have surgery to repair the injury, </w:t>
      </w:r>
      <w:r w:rsidR="00450FE9">
        <w:t xml:space="preserve">at which time he </w:t>
      </w:r>
      <w:r>
        <w:t xml:space="preserve">contacted Deer Valley to report the incident.  </w:t>
      </w:r>
      <w:r w:rsidR="00601867">
        <w:t>Because of the Utah Ski Statute</w:t>
      </w:r>
      <w:r w:rsidR="00011586">
        <w:t>,</w:t>
      </w:r>
      <w:r w:rsidR="00601867">
        <w:t xml:space="preserve"> a skier is not able to claim a ski area liable for injuries due to the giving risks of skiing</w:t>
      </w:r>
      <w:r w:rsidR="00394297">
        <w:t xml:space="preserve"> (</w:t>
      </w:r>
      <w:proofErr w:type="spellStart"/>
      <w:r w:rsidR="00394297" w:rsidRPr="008C7735">
        <w:rPr>
          <w:rFonts w:cs="Arial"/>
          <w:i/>
          <w:iCs/>
          <w:color w:val="1A1A1A"/>
          <w:lang w:eastAsia="ja-JP"/>
        </w:rPr>
        <w:t>M</w:t>
      </w:r>
      <w:r w:rsidR="00394297">
        <w:rPr>
          <w:rFonts w:cs="Arial"/>
          <w:i/>
          <w:iCs/>
          <w:color w:val="1A1A1A"/>
          <w:lang w:eastAsia="ja-JP"/>
        </w:rPr>
        <w:t>oradian</w:t>
      </w:r>
      <w:proofErr w:type="spellEnd"/>
      <w:r w:rsidR="00394297" w:rsidRPr="008C7735">
        <w:rPr>
          <w:rFonts w:cs="Arial"/>
          <w:i/>
          <w:iCs/>
          <w:color w:val="1A1A1A"/>
          <w:lang w:eastAsia="ja-JP"/>
        </w:rPr>
        <w:t xml:space="preserve"> v. D</w:t>
      </w:r>
      <w:r w:rsidR="00394297">
        <w:rPr>
          <w:rFonts w:cs="Arial"/>
          <w:i/>
          <w:iCs/>
          <w:color w:val="1A1A1A"/>
          <w:lang w:eastAsia="ja-JP"/>
        </w:rPr>
        <w:t>eer</w:t>
      </w:r>
      <w:r w:rsidR="00394297" w:rsidRPr="008C7735">
        <w:rPr>
          <w:rFonts w:cs="Arial"/>
          <w:i/>
          <w:iCs/>
          <w:color w:val="1A1A1A"/>
          <w:lang w:eastAsia="ja-JP"/>
        </w:rPr>
        <w:t xml:space="preserve"> V</w:t>
      </w:r>
      <w:r w:rsidR="00394297">
        <w:rPr>
          <w:rFonts w:cs="Arial"/>
          <w:i/>
          <w:iCs/>
          <w:color w:val="1A1A1A"/>
          <w:lang w:eastAsia="ja-JP"/>
        </w:rPr>
        <w:t>alley</w:t>
      </w:r>
      <w:r w:rsidR="00394297" w:rsidRPr="008C7735">
        <w:rPr>
          <w:rFonts w:cs="Arial"/>
          <w:i/>
          <w:iCs/>
          <w:color w:val="1A1A1A"/>
          <w:lang w:eastAsia="ja-JP"/>
        </w:rPr>
        <w:t xml:space="preserve"> R</w:t>
      </w:r>
      <w:r w:rsidR="00394297">
        <w:rPr>
          <w:rFonts w:cs="Arial"/>
          <w:i/>
          <w:iCs/>
          <w:color w:val="1A1A1A"/>
          <w:lang w:eastAsia="ja-JP"/>
        </w:rPr>
        <w:t>esort</w:t>
      </w:r>
      <w:r w:rsidR="00394297" w:rsidRPr="008C7735">
        <w:rPr>
          <w:rFonts w:cs="Arial"/>
          <w:i/>
          <w:iCs/>
          <w:color w:val="1A1A1A"/>
          <w:lang w:eastAsia="ja-JP"/>
        </w:rPr>
        <w:t xml:space="preserve"> C</w:t>
      </w:r>
      <w:r w:rsidR="00394297">
        <w:rPr>
          <w:rFonts w:cs="Arial"/>
          <w:i/>
          <w:iCs/>
          <w:color w:val="1A1A1A"/>
          <w:lang w:eastAsia="ja-JP"/>
        </w:rPr>
        <w:t>ompany, 2012)</w:t>
      </w:r>
      <w:r w:rsidR="00601867">
        <w:t>.</w:t>
      </w:r>
      <w:r w:rsidR="00011586">
        <w:t xml:space="preserve">  In order to challenge this statute Moradian would have to show that Deer Valley was negligent with regard to their relationship with the</w:t>
      </w:r>
      <w:r w:rsidR="00383A0F">
        <w:t xml:space="preserve"> alleged</w:t>
      </w:r>
      <w:r w:rsidR="00011586">
        <w:t xml:space="preserve"> </w:t>
      </w:r>
      <w:r w:rsidR="00854E50">
        <w:t xml:space="preserve">employee </w:t>
      </w:r>
      <w:r w:rsidR="008D5BDD">
        <w:t xml:space="preserve">and the actions of that employee.  </w:t>
      </w:r>
    </w:p>
    <w:p w14:paraId="5CE295E4" w14:textId="3BC2D5ED" w:rsidR="00B719B9" w:rsidRDefault="00850EA2" w:rsidP="00B719B9">
      <w:pPr>
        <w:spacing w:line="480" w:lineRule="auto"/>
        <w:ind w:firstLine="720"/>
      </w:pPr>
      <w:r>
        <w:t xml:space="preserve">The only eyewitness to the incident was Alex’s friend Tuesday </w:t>
      </w:r>
      <w:proofErr w:type="spellStart"/>
      <w:r>
        <w:t>Nunes</w:t>
      </w:r>
      <w:proofErr w:type="spellEnd"/>
      <w:r>
        <w:t xml:space="preserve">, who stated that the skier behind Alex did not appear to be out of control, speeding or reckless.  </w:t>
      </w:r>
      <w:proofErr w:type="spellStart"/>
      <w:r>
        <w:t>Moradian</w:t>
      </w:r>
      <w:proofErr w:type="spellEnd"/>
      <w:r>
        <w:t xml:space="preserve"> also </w:t>
      </w:r>
      <w:r w:rsidR="009644EF">
        <w:t xml:space="preserve">provided the opinion of James </w:t>
      </w:r>
      <w:proofErr w:type="spellStart"/>
      <w:r w:rsidR="009644EF">
        <w:t>Isham</w:t>
      </w:r>
      <w:proofErr w:type="spellEnd"/>
      <w:r w:rsidR="009644EF">
        <w:t>, a snow sports industry expert, who felt that because it was a beginner area and there was a collision that occurred</w:t>
      </w:r>
      <w:r w:rsidR="00B103E3">
        <w:t>,</w:t>
      </w:r>
      <w:r w:rsidR="009644EF">
        <w:t xml:space="preserve"> the skier that hit Alex was being reckless. </w:t>
      </w:r>
    </w:p>
    <w:p w14:paraId="605E85BB" w14:textId="299160C1" w:rsidR="000C0E49" w:rsidRDefault="000C0E49" w:rsidP="000C0E49">
      <w:pPr>
        <w:spacing w:line="480" w:lineRule="auto"/>
        <w:ind w:firstLine="720"/>
        <w:rPr>
          <w:rFonts w:cs="Arial"/>
          <w:color w:val="1A1A1A"/>
          <w:lang w:eastAsia="ja-JP"/>
        </w:rPr>
      </w:pPr>
      <w:r>
        <w:lastRenderedPageBreak/>
        <w:t xml:space="preserve">In the case of </w:t>
      </w:r>
      <w:r w:rsidR="008D5BDD" w:rsidRPr="000C0E49">
        <w:rPr>
          <w:i/>
        </w:rPr>
        <w:t>Clover v. Snowbird</w:t>
      </w:r>
      <w:r w:rsidRPr="000C0E49">
        <w:rPr>
          <w:i/>
        </w:rPr>
        <w:t xml:space="preserve"> ski resort</w:t>
      </w:r>
      <w:r>
        <w:t xml:space="preserve"> the Utah Supreme Court held that the </w:t>
      </w:r>
      <w:r w:rsidRPr="000C0E49">
        <w:rPr>
          <w:rFonts w:cs="Arial"/>
          <w:color w:val="1A1A1A"/>
          <w:lang w:eastAsia="ja-JP"/>
        </w:rPr>
        <w:t xml:space="preserve">"inherent risks of skiing are those dangers . . . or hazards that cannot be eliminated by the exercise of ordinary care on the part of the </w:t>
      </w:r>
      <w:r w:rsidRPr="006B3E53">
        <w:rPr>
          <w:rFonts w:cs="Arial"/>
          <w:bCs/>
          <w:lang w:eastAsia="ja-JP"/>
        </w:rPr>
        <w:t>ski</w:t>
      </w:r>
      <w:r w:rsidRPr="006B3E53">
        <w:rPr>
          <w:rFonts w:cs="Arial"/>
          <w:color w:val="1A1A1A"/>
          <w:lang w:eastAsia="ja-JP"/>
        </w:rPr>
        <w:t xml:space="preserve"> </w:t>
      </w:r>
      <w:r>
        <w:rPr>
          <w:rFonts w:cs="Arial"/>
          <w:color w:val="1A1A1A"/>
          <w:lang w:eastAsia="ja-JP"/>
        </w:rPr>
        <w:t>area operator</w:t>
      </w:r>
      <w:r w:rsidRPr="000C0E49">
        <w:rPr>
          <w:rFonts w:cs="Arial"/>
          <w:color w:val="1A1A1A"/>
          <w:lang w:eastAsia="ja-JP"/>
        </w:rPr>
        <w:t>"</w:t>
      </w:r>
      <w:r>
        <w:rPr>
          <w:rFonts w:cs="Arial"/>
          <w:color w:val="1A1A1A"/>
          <w:lang w:eastAsia="ja-JP"/>
        </w:rPr>
        <w:t xml:space="preserve">  (</w:t>
      </w:r>
      <w:r w:rsidRPr="00C23BE1">
        <w:rPr>
          <w:rFonts w:cs="Arial"/>
          <w:i/>
          <w:color w:val="1A1A1A"/>
          <w:lang w:eastAsia="ja-JP"/>
        </w:rPr>
        <w:t>Clover v. Snowbird</w:t>
      </w:r>
      <w:r w:rsidR="00E32837">
        <w:rPr>
          <w:rFonts w:cs="Arial"/>
          <w:color w:val="1A1A1A"/>
          <w:lang w:eastAsia="ja-JP"/>
        </w:rPr>
        <w:t>, 1991</w:t>
      </w:r>
      <w:r>
        <w:rPr>
          <w:rFonts w:cs="Arial"/>
          <w:color w:val="1A1A1A"/>
          <w:lang w:eastAsia="ja-JP"/>
        </w:rPr>
        <w:t>).</w:t>
      </w:r>
      <w:r w:rsidR="009E1B26">
        <w:rPr>
          <w:rFonts w:cs="Arial"/>
          <w:color w:val="1A1A1A"/>
          <w:lang w:eastAsia="ja-JP"/>
        </w:rPr>
        <w:t xml:space="preserve">  In this case Snowbird was found to be at fault for evidence that showed </w:t>
      </w:r>
      <w:r w:rsidR="00E32837">
        <w:rPr>
          <w:rFonts w:cs="Arial"/>
          <w:color w:val="1A1A1A"/>
          <w:lang w:eastAsia="ja-JP"/>
        </w:rPr>
        <w:t>that the resort was</w:t>
      </w:r>
      <w:r w:rsidR="009E1B26">
        <w:rPr>
          <w:rFonts w:cs="Arial"/>
          <w:color w:val="1A1A1A"/>
          <w:lang w:eastAsia="ja-JP"/>
        </w:rPr>
        <w:t xml:space="preserve"> aware of the potential for an incident in the</w:t>
      </w:r>
      <w:r w:rsidR="00E32837">
        <w:rPr>
          <w:rFonts w:cs="Arial"/>
          <w:color w:val="1A1A1A"/>
          <w:lang w:eastAsia="ja-JP"/>
        </w:rPr>
        <w:t xml:space="preserve"> location the accident occurred</w:t>
      </w:r>
      <w:r w:rsidR="009E1B26">
        <w:rPr>
          <w:rFonts w:cs="Arial"/>
          <w:color w:val="1A1A1A"/>
          <w:lang w:eastAsia="ja-JP"/>
        </w:rPr>
        <w:t xml:space="preserve"> </w:t>
      </w:r>
      <w:r w:rsidR="00E32837">
        <w:rPr>
          <w:rFonts w:cs="Arial"/>
          <w:color w:val="1A1A1A"/>
          <w:lang w:eastAsia="ja-JP"/>
        </w:rPr>
        <w:t>(</w:t>
      </w:r>
      <w:r w:rsidR="00E32837" w:rsidRPr="00C23BE1">
        <w:rPr>
          <w:rFonts w:cs="Arial"/>
          <w:i/>
          <w:color w:val="1A1A1A"/>
          <w:lang w:eastAsia="ja-JP"/>
        </w:rPr>
        <w:t>Clover v. Snow</w:t>
      </w:r>
      <w:r w:rsidR="00C23BE1" w:rsidRPr="00C23BE1">
        <w:rPr>
          <w:rFonts w:cs="Arial"/>
          <w:i/>
          <w:color w:val="1A1A1A"/>
          <w:lang w:eastAsia="ja-JP"/>
        </w:rPr>
        <w:t>bird</w:t>
      </w:r>
      <w:r w:rsidR="00E32837">
        <w:rPr>
          <w:rFonts w:cs="Arial"/>
          <w:color w:val="1A1A1A"/>
          <w:lang w:eastAsia="ja-JP"/>
        </w:rPr>
        <w:t>, 1991).</w:t>
      </w:r>
      <w:r w:rsidR="009B01CF">
        <w:rPr>
          <w:rFonts w:cs="Arial"/>
          <w:color w:val="1A1A1A"/>
          <w:lang w:eastAsia="ja-JP"/>
        </w:rPr>
        <w:t xml:space="preserve">  </w:t>
      </w:r>
      <w:r w:rsidR="00920F72">
        <w:rPr>
          <w:rFonts w:cs="Arial"/>
          <w:color w:val="1A1A1A"/>
          <w:lang w:eastAsia="ja-JP"/>
        </w:rPr>
        <w:t xml:space="preserve">In comparison, </w:t>
      </w:r>
      <w:proofErr w:type="spellStart"/>
      <w:r w:rsidR="009B01CF">
        <w:rPr>
          <w:rFonts w:cs="Arial"/>
          <w:color w:val="1A1A1A"/>
          <w:lang w:eastAsia="ja-JP"/>
        </w:rPr>
        <w:t>Moradian</w:t>
      </w:r>
      <w:proofErr w:type="spellEnd"/>
      <w:r w:rsidR="009B01CF">
        <w:rPr>
          <w:rFonts w:cs="Arial"/>
          <w:color w:val="1A1A1A"/>
          <w:lang w:eastAsia="ja-JP"/>
        </w:rPr>
        <w:t xml:space="preserve"> was unable to show that Deer Valley was aware of any danger</w:t>
      </w:r>
      <w:r w:rsidR="00920F72">
        <w:rPr>
          <w:rFonts w:cs="Arial"/>
          <w:color w:val="1A1A1A"/>
          <w:lang w:eastAsia="ja-JP"/>
        </w:rPr>
        <w:t>ou</w:t>
      </w:r>
      <w:r w:rsidR="009B01CF">
        <w:rPr>
          <w:rFonts w:cs="Arial"/>
          <w:color w:val="1A1A1A"/>
          <w:lang w:eastAsia="ja-JP"/>
        </w:rPr>
        <w:t xml:space="preserve">s hazards </w:t>
      </w:r>
      <w:r w:rsidR="00850EA2">
        <w:rPr>
          <w:rFonts w:cs="Arial"/>
          <w:color w:val="1A1A1A"/>
          <w:lang w:eastAsia="ja-JP"/>
        </w:rPr>
        <w:t xml:space="preserve">do to terrain or slope </w:t>
      </w:r>
      <w:r w:rsidR="009B01CF">
        <w:rPr>
          <w:rFonts w:cs="Arial"/>
          <w:color w:val="1A1A1A"/>
          <w:lang w:eastAsia="ja-JP"/>
        </w:rPr>
        <w:t xml:space="preserve">that might create an incident. </w:t>
      </w:r>
    </w:p>
    <w:p w14:paraId="4EF2F694" w14:textId="79195BC5" w:rsidR="00E27314" w:rsidRDefault="006B3E53" w:rsidP="0023699E">
      <w:pPr>
        <w:spacing w:line="480" w:lineRule="auto"/>
        <w:ind w:firstLine="720"/>
      </w:pPr>
      <w:proofErr w:type="spellStart"/>
      <w:r>
        <w:t>Moradian</w:t>
      </w:r>
      <w:proofErr w:type="spellEnd"/>
      <w:r>
        <w:t xml:space="preserve"> alleged that Deer Valley was negligent with hiring and training of employees, claiming that their employee, a ski instructor was an unsafe skier. </w:t>
      </w:r>
      <w:r w:rsidR="001C0F5E">
        <w:t>Since</w:t>
      </w:r>
      <w:r>
        <w:t xml:space="preserve"> there was no way </w:t>
      </w:r>
      <w:r w:rsidR="00E32837">
        <w:t>of</w:t>
      </w:r>
      <w:r w:rsidR="009E1B26">
        <w:t xml:space="preserve"> identifying this person as an employee or labeling them as having a history of reckless skiing, Deer Valley was not held at fault for hiring</w:t>
      </w:r>
      <w:r w:rsidR="00B103E3">
        <w:t xml:space="preserve"> and</w:t>
      </w:r>
      <w:r w:rsidR="00B719B9">
        <w:t xml:space="preserve"> training unsafe employees.</w:t>
      </w:r>
    </w:p>
    <w:p w14:paraId="031D05FB" w14:textId="37B665AA" w:rsidR="004F1807" w:rsidRDefault="00B719B9" w:rsidP="00B719B9">
      <w:pPr>
        <w:spacing w:line="480" w:lineRule="auto"/>
      </w:pPr>
      <w:r>
        <w:tab/>
        <w:t xml:space="preserve">As a future supervisor working for a ski resort I need to be sure that I have the resources and knowledge about the laws that affect the employees that I will be responsible for.  Making sure that I seek legal advice with any and all trainings, code of conducts, rules and regulations.  I see that by having expected standards established within these documents it </w:t>
      </w:r>
      <w:r w:rsidR="004F1807">
        <w:t>would</w:t>
      </w:r>
      <w:r>
        <w:t xml:space="preserve"> protect me</w:t>
      </w:r>
      <w:r w:rsidR="004F1807">
        <w:t>,</w:t>
      </w:r>
      <w:r>
        <w:t xml:space="preserve"> the company</w:t>
      </w:r>
      <w:r w:rsidR="004F1807">
        <w:t>,</w:t>
      </w:r>
      <w:r>
        <w:t xml:space="preserve"> and the employee</w:t>
      </w:r>
      <w:r w:rsidR="004F1807">
        <w:t>s</w:t>
      </w:r>
      <w:r>
        <w:t xml:space="preserve"> from </w:t>
      </w:r>
      <w:r w:rsidR="004F1807">
        <w:t xml:space="preserve">incidents that might lead to litigation.  </w:t>
      </w:r>
    </w:p>
    <w:p w14:paraId="65610217" w14:textId="17537BCE" w:rsidR="00B719B9" w:rsidRDefault="004F1807" w:rsidP="00B719B9">
      <w:pPr>
        <w:spacing w:line="480" w:lineRule="auto"/>
      </w:pPr>
      <w:r>
        <w:tab/>
        <w:t xml:space="preserve">As a ski instructor for last 10 years at Alta I have seen how the company reacts </w:t>
      </w:r>
      <w:r w:rsidR="00394297">
        <w:t xml:space="preserve">to </w:t>
      </w:r>
      <w:r>
        <w:t>the environment</w:t>
      </w:r>
      <w:r w:rsidR="00394297">
        <w:t xml:space="preserve"> of law and litigation</w:t>
      </w:r>
      <w:r>
        <w:t xml:space="preserve">.  Every year </w:t>
      </w:r>
      <w:r w:rsidR="00394297">
        <w:t>Alta</w:t>
      </w:r>
      <w:r>
        <w:t xml:space="preserve"> change</w:t>
      </w:r>
      <w:r w:rsidR="00394297">
        <w:t>s</w:t>
      </w:r>
      <w:r>
        <w:t xml:space="preserve"> the ru</w:t>
      </w:r>
      <w:r w:rsidR="00394297">
        <w:t>les with how we are allow to mov</w:t>
      </w:r>
      <w:r>
        <w:t xml:space="preserve">e about the mountain while </w:t>
      </w:r>
      <w:r w:rsidR="00394297">
        <w:t xml:space="preserve">wearing our </w:t>
      </w:r>
      <w:r>
        <w:t xml:space="preserve">uniforms.  Just this year we are verbally told, after on snow training, that we are now off the clock, any activities that we engage in after that moment is not the responsibility of the company.  An instructor is also not </w:t>
      </w:r>
      <w:r w:rsidR="00EE2210">
        <w:t>allowed</w:t>
      </w:r>
      <w:r>
        <w:t xml:space="preserve"> to ski in their uniform jacket on any terrain that they are not authorized to ski with clients.</w:t>
      </w:r>
      <w:r w:rsidR="00EE2210">
        <w:t xml:space="preserve">  It does seem that </w:t>
      </w:r>
      <w:r w:rsidR="00394297">
        <w:t>over time we as employees are l</w:t>
      </w:r>
      <w:r w:rsidR="00EE2210">
        <w:t xml:space="preserve">osing our freedoms and rights for our own actions but in reality it </w:t>
      </w:r>
      <w:r w:rsidR="00EE2210">
        <w:lastRenderedPageBreak/>
        <w:t xml:space="preserve">is to protect the company and us as employees.  Once we take off our uniform we are considered patrons of Alta and free to ski as a guest of the resort.  </w:t>
      </w:r>
    </w:p>
    <w:p w14:paraId="094769AB" w14:textId="11D15218" w:rsidR="00EE2210" w:rsidRDefault="00EE2210" w:rsidP="00B719B9">
      <w:pPr>
        <w:spacing w:line="480" w:lineRule="auto"/>
      </w:pPr>
      <w:r>
        <w:tab/>
        <w:t xml:space="preserve">There needs to be a balance with regards to managing the safety of clients, employees and </w:t>
      </w:r>
      <w:r w:rsidR="00F43EC2">
        <w:t xml:space="preserve">the company. At the same time satisfy the needs of each of these entities or else they would not want to be willing participants.  </w:t>
      </w:r>
      <w:r>
        <w:t xml:space="preserve">I have noticed over the years </w:t>
      </w:r>
      <w:r w:rsidR="00F43EC2">
        <w:t>the importance</w:t>
      </w:r>
      <w:r>
        <w:t xml:space="preserve"> </w:t>
      </w:r>
      <w:r w:rsidR="00F43EC2">
        <w:t xml:space="preserve">of making good </w:t>
      </w:r>
      <w:r>
        <w:t>decisions that benefit</w:t>
      </w:r>
      <w:r w:rsidR="00F43EC2">
        <w:t xml:space="preserve"> the greater needs of all</w:t>
      </w:r>
      <w:r>
        <w:t xml:space="preserve"> over the needs of one.</w:t>
      </w:r>
      <w:r w:rsidR="00F43EC2">
        <w:t xml:space="preserve">  I need to be aware of what might happen if I want to go skiing after I am released from my shift and I am wearing my uniform.  There are greater implications then my needs to have fun and being inconvenienced by having to go into the locker room to put on another jacket. Being aware of the guide lines for when I </w:t>
      </w:r>
      <w:r w:rsidR="008C7735">
        <w:t>am</w:t>
      </w:r>
      <w:r w:rsidR="00F43EC2">
        <w:t xml:space="preserve"> responsibility to the company and people on the mountain</w:t>
      </w:r>
      <w:r w:rsidR="008C7735">
        <w:t>, then</w:t>
      </w:r>
      <w:r w:rsidR="00F43EC2">
        <w:t xml:space="preserve"> I am able make </w:t>
      </w:r>
      <w:r w:rsidR="00394297">
        <w:t xml:space="preserve">good </w:t>
      </w:r>
      <w:r w:rsidR="00F43EC2">
        <w:t xml:space="preserve">choices as an employee that will </w:t>
      </w:r>
      <w:r w:rsidR="00394297">
        <w:t>overall protect and secure.</w:t>
      </w:r>
      <w:bookmarkStart w:id="0" w:name="_GoBack"/>
      <w:bookmarkEnd w:id="0"/>
    </w:p>
    <w:p w14:paraId="2ADABB7E" w14:textId="4E92E4BD" w:rsidR="00EE2210" w:rsidRDefault="00EE2210" w:rsidP="00B719B9">
      <w:pPr>
        <w:spacing w:line="480" w:lineRule="auto"/>
      </w:pPr>
      <w:r>
        <w:tab/>
      </w:r>
    </w:p>
    <w:p w14:paraId="4D6F8B89" w14:textId="77777777" w:rsidR="009E1B26" w:rsidRDefault="009E1B26" w:rsidP="0023699E">
      <w:pPr>
        <w:spacing w:line="480" w:lineRule="auto"/>
        <w:ind w:firstLine="720"/>
      </w:pPr>
    </w:p>
    <w:p w14:paraId="2406717E" w14:textId="77777777" w:rsidR="00854E50" w:rsidRDefault="00854E50" w:rsidP="0023699E">
      <w:pPr>
        <w:spacing w:line="480" w:lineRule="auto"/>
        <w:ind w:firstLine="720"/>
      </w:pPr>
    </w:p>
    <w:p w14:paraId="59AF1478" w14:textId="77777777" w:rsidR="00E27314" w:rsidRDefault="00E27314" w:rsidP="0023699E">
      <w:pPr>
        <w:spacing w:line="480" w:lineRule="auto"/>
        <w:ind w:firstLine="720"/>
      </w:pPr>
    </w:p>
    <w:p w14:paraId="6F0A252F" w14:textId="77777777" w:rsidR="00C23BE1" w:rsidRDefault="00C23BE1" w:rsidP="0023699E">
      <w:pPr>
        <w:spacing w:line="480" w:lineRule="auto"/>
        <w:ind w:firstLine="720"/>
      </w:pPr>
    </w:p>
    <w:p w14:paraId="73417A2D" w14:textId="77777777" w:rsidR="00C23BE1" w:rsidRDefault="00C23BE1" w:rsidP="0023699E">
      <w:pPr>
        <w:spacing w:line="480" w:lineRule="auto"/>
        <w:ind w:firstLine="720"/>
      </w:pPr>
    </w:p>
    <w:p w14:paraId="31F90529" w14:textId="77777777" w:rsidR="00C23BE1" w:rsidRDefault="00C23BE1" w:rsidP="0023699E">
      <w:pPr>
        <w:spacing w:line="480" w:lineRule="auto"/>
        <w:ind w:firstLine="720"/>
      </w:pPr>
    </w:p>
    <w:p w14:paraId="3947D6A1" w14:textId="77777777" w:rsidR="00C23BE1" w:rsidRDefault="00C23BE1" w:rsidP="0023699E">
      <w:pPr>
        <w:spacing w:line="480" w:lineRule="auto"/>
        <w:ind w:firstLine="720"/>
      </w:pPr>
    </w:p>
    <w:p w14:paraId="1401A513" w14:textId="77777777" w:rsidR="00C23BE1" w:rsidRDefault="00C23BE1" w:rsidP="0023699E">
      <w:pPr>
        <w:spacing w:line="480" w:lineRule="auto"/>
        <w:ind w:firstLine="720"/>
      </w:pPr>
    </w:p>
    <w:p w14:paraId="1E26816D" w14:textId="77777777" w:rsidR="00C23BE1" w:rsidRDefault="00C23BE1" w:rsidP="0023699E">
      <w:pPr>
        <w:spacing w:line="480" w:lineRule="auto"/>
        <w:ind w:firstLine="720"/>
      </w:pPr>
    </w:p>
    <w:p w14:paraId="463FFCED" w14:textId="77777777" w:rsidR="00C23BE1" w:rsidRDefault="00C23BE1" w:rsidP="0023699E">
      <w:pPr>
        <w:spacing w:line="480" w:lineRule="auto"/>
        <w:ind w:firstLine="720"/>
      </w:pPr>
    </w:p>
    <w:p w14:paraId="1FD6F122" w14:textId="77777777" w:rsidR="00C23BE1" w:rsidRDefault="00C23BE1" w:rsidP="0023699E">
      <w:pPr>
        <w:spacing w:line="480" w:lineRule="auto"/>
        <w:ind w:firstLine="720"/>
      </w:pPr>
    </w:p>
    <w:p w14:paraId="13ED6172" w14:textId="77777777" w:rsidR="00C23BE1" w:rsidRDefault="00C23BE1" w:rsidP="0023699E">
      <w:pPr>
        <w:spacing w:line="480" w:lineRule="auto"/>
        <w:ind w:firstLine="720"/>
      </w:pPr>
    </w:p>
    <w:p w14:paraId="14C01FD1" w14:textId="77777777" w:rsidR="00C23BE1" w:rsidRPr="00EE7B9B" w:rsidRDefault="00C23BE1" w:rsidP="0023699E">
      <w:pPr>
        <w:spacing w:line="480" w:lineRule="auto"/>
        <w:ind w:firstLine="720"/>
      </w:pPr>
    </w:p>
    <w:p w14:paraId="1F396F75" w14:textId="754F9BD2" w:rsidR="00B1625E" w:rsidRDefault="00B1625E" w:rsidP="00EE7B9B">
      <w:pPr>
        <w:spacing w:line="480" w:lineRule="auto"/>
        <w:jc w:val="center"/>
      </w:pPr>
    </w:p>
    <w:p w14:paraId="2C59B641" w14:textId="77777777" w:rsidR="000C0E49" w:rsidRDefault="000C0E49" w:rsidP="00EE7B9B">
      <w:pPr>
        <w:spacing w:line="480" w:lineRule="auto"/>
        <w:jc w:val="center"/>
      </w:pPr>
    </w:p>
    <w:p w14:paraId="08B19CF4" w14:textId="0A7804BE" w:rsidR="000C0E49" w:rsidRDefault="000C0E49" w:rsidP="00EE7B9B">
      <w:pPr>
        <w:spacing w:line="480" w:lineRule="auto"/>
        <w:jc w:val="center"/>
      </w:pPr>
      <w:r>
        <w:t>References</w:t>
      </w:r>
    </w:p>
    <w:p w14:paraId="00B88AF0" w14:textId="172E8C66" w:rsidR="008C7735" w:rsidRPr="008C7735" w:rsidRDefault="008C7735" w:rsidP="000C0E49">
      <w:pPr>
        <w:spacing w:line="480" w:lineRule="auto"/>
        <w:rPr>
          <w:rFonts w:cs="Arial"/>
          <w:bCs/>
          <w:i/>
          <w:color w:val="1A1A1A"/>
          <w:lang w:eastAsia="ja-JP"/>
        </w:rPr>
      </w:pPr>
      <w:proofErr w:type="spellStart"/>
      <w:r w:rsidRPr="008C7735">
        <w:rPr>
          <w:rFonts w:cs="Arial"/>
          <w:i/>
          <w:iCs/>
          <w:color w:val="1A1A1A"/>
          <w:lang w:eastAsia="ja-JP"/>
        </w:rPr>
        <w:t>M</w:t>
      </w:r>
      <w:r>
        <w:rPr>
          <w:rFonts w:cs="Arial"/>
          <w:i/>
          <w:iCs/>
          <w:color w:val="1A1A1A"/>
          <w:lang w:eastAsia="ja-JP"/>
        </w:rPr>
        <w:t>oradian</w:t>
      </w:r>
      <w:proofErr w:type="spellEnd"/>
      <w:r w:rsidRPr="008C7735">
        <w:rPr>
          <w:rFonts w:cs="Arial"/>
          <w:i/>
          <w:iCs/>
          <w:color w:val="1A1A1A"/>
          <w:lang w:eastAsia="ja-JP"/>
        </w:rPr>
        <w:t xml:space="preserve"> v. D</w:t>
      </w:r>
      <w:r>
        <w:rPr>
          <w:rFonts w:cs="Arial"/>
          <w:i/>
          <w:iCs/>
          <w:color w:val="1A1A1A"/>
          <w:lang w:eastAsia="ja-JP"/>
        </w:rPr>
        <w:t>eer</w:t>
      </w:r>
      <w:r w:rsidRPr="008C7735">
        <w:rPr>
          <w:rFonts w:cs="Arial"/>
          <w:i/>
          <w:iCs/>
          <w:color w:val="1A1A1A"/>
          <w:lang w:eastAsia="ja-JP"/>
        </w:rPr>
        <w:t xml:space="preserve"> V</w:t>
      </w:r>
      <w:r>
        <w:rPr>
          <w:rFonts w:cs="Arial"/>
          <w:i/>
          <w:iCs/>
          <w:color w:val="1A1A1A"/>
          <w:lang w:eastAsia="ja-JP"/>
        </w:rPr>
        <w:t>alley</w:t>
      </w:r>
      <w:r w:rsidRPr="008C7735">
        <w:rPr>
          <w:rFonts w:cs="Arial"/>
          <w:i/>
          <w:iCs/>
          <w:color w:val="1A1A1A"/>
          <w:lang w:eastAsia="ja-JP"/>
        </w:rPr>
        <w:t xml:space="preserve"> R</w:t>
      </w:r>
      <w:r>
        <w:rPr>
          <w:rFonts w:cs="Arial"/>
          <w:i/>
          <w:iCs/>
          <w:color w:val="1A1A1A"/>
          <w:lang w:eastAsia="ja-JP"/>
        </w:rPr>
        <w:t>esort</w:t>
      </w:r>
      <w:r w:rsidRPr="008C7735">
        <w:rPr>
          <w:rFonts w:cs="Arial"/>
          <w:i/>
          <w:iCs/>
          <w:color w:val="1A1A1A"/>
          <w:lang w:eastAsia="ja-JP"/>
        </w:rPr>
        <w:t xml:space="preserve"> C</w:t>
      </w:r>
      <w:r>
        <w:rPr>
          <w:rFonts w:cs="Arial"/>
          <w:i/>
          <w:iCs/>
          <w:color w:val="1A1A1A"/>
          <w:lang w:eastAsia="ja-JP"/>
        </w:rPr>
        <w:t>ompany</w:t>
      </w:r>
      <w:r w:rsidRPr="008C7735">
        <w:rPr>
          <w:rFonts w:cs="Arial"/>
          <w:color w:val="1A1A1A"/>
          <w:lang w:eastAsia="ja-JP"/>
        </w:rPr>
        <w:t>, No. 2: 10-cv-00615-DN (D. Utah Aug. 16, 2012).</w:t>
      </w:r>
    </w:p>
    <w:p w14:paraId="395AAAFD" w14:textId="665E8E10" w:rsidR="000C0E49" w:rsidRDefault="000C0E49" w:rsidP="000C0E49">
      <w:pPr>
        <w:spacing w:line="480" w:lineRule="auto"/>
        <w:rPr>
          <w:rFonts w:cs="Arial"/>
          <w:color w:val="1A1A1A"/>
          <w:lang w:eastAsia="ja-JP"/>
        </w:rPr>
      </w:pPr>
      <w:proofErr w:type="gramStart"/>
      <w:r w:rsidRPr="000C0E49">
        <w:rPr>
          <w:rFonts w:cs="Arial"/>
          <w:i/>
          <w:iCs/>
          <w:color w:val="1A1A1A"/>
          <w:lang w:eastAsia="ja-JP"/>
        </w:rPr>
        <w:t>Clover v. Snowbird Ski Resort</w:t>
      </w:r>
      <w:r w:rsidRPr="000C0E49">
        <w:rPr>
          <w:rFonts w:cs="Arial"/>
          <w:color w:val="1A1A1A"/>
          <w:lang w:eastAsia="ja-JP"/>
        </w:rPr>
        <w:t>, 808 P.2d 1037 (Utah 1991).</w:t>
      </w:r>
      <w:proofErr w:type="gramEnd"/>
    </w:p>
    <w:p w14:paraId="20DEFF1B" w14:textId="77777777" w:rsidR="000C0E49" w:rsidRDefault="000C0E49" w:rsidP="00EE7B9B">
      <w:pPr>
        <w:spacing w:line="480" w:lineRule="auto"/>
        <w:jc w:val="center"/>
      </w:pPr>
    </w:p>
    <w:sectPr w:rsidR="000C0E49" w:rsidSect="00594A47">
      <w:headerReference w:type="even" r:id="rId8"/>
      <w:head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BE7CEC" w14:textId="77777777" w:rsidR="00C23BE1" w:rsidRDefault="00C23BE1" w:rsidP="00594A47">
      <w:r>
        <w:separator/>
      </w:r>
    </w:p>
  </w:endnote>
  <w:endnote w:type="continuationSeparator" w:id="0">
    <w:p w14:paraId="79CF9CE0" w14:textId="77777777" w:rsidR="00C23BE1" w:rsidRDefault="00C23BE1" w:rsidP="00594A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758EAD" w14:textId="77777777" w:rsidR="00C23BE1" w:rsidRDefault="00C23BE1" w:rsidP="00594A47">
      <w:r>
        <w:separator/>
      </w:r>
    </w:p>
  </w:footnote>
  <w:footnote w:type="continuationSeparator" w:id="0">
    <w:p w14:paraId="58DC7789" w14:textId="77777777" w:rsidR="00C23BE1" w:rsidRDefault="00C23BE1" w:rsidP="00594A4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994158" w14:textId="77777777" w:rsidR="00C23BE1" w:rsidRDefault="00C23BE1">
    <w:pPr>
      <w:pStyle w:val="Header"/>
    </w:pPr>
    <w:sdt>
      <w:sdtPr>
        <w:id w:val="171999623"/>
        <w:placeholder>
          <w:docPart w:val="1559EB4047BD1C4197CC72E227C972BA"/>
        </w:placeholder>
        <w:temporary/>
        <w:showingPlcHdr/>
      </w:sdtPr>
      <w:sdtContent>
        <w:r>
          <w:t>[Type text]</w:t>
        </w:r>
      </w:sdtContent>
    </w:sdt>
    <w:r>
      <w:ptab w:relativeTo="margin" w:alignment="center" w:leader="none"/>
    </w:r>
    <w:sdt>
      <w:sdtPr>
        <w:id w:val="171999624"/>
        <w:placeholder>
          <w:docPart w:val="0159D71AFA326441B6A537FB5F9930C6"/>
        </w:placeholder>
        <w:temporary/>
        <w:showingPlcHdr/>
      </w:sdtPr>
      <w:sdtContent>
        <w:r>
          <w:t>[Type text]</w:t>
        </w:r>
      </w:sdtContent>
    </w:sdt>
    <w:r>
      <w:ptab w:relativeTo="margin" w:alignment="right" w:leader="none"/>
    </w:r>
    <w:sdt>
      <w:sdtPr>
        <w:id w:val="171999625"/>
        <w:placeholder>
          <w:docPart w:val="E6FE16941F85B5419204B1C1CA70701F"/>
        </w:placeholder>
        <w:temporary/>
        <w:showingPlcHdr/>
      </w:sdtPr>
      <w:sdtContent>
        <w:r>
          <w:t>[Type text]</w:t>
        </w:r>
      </w:sdtContent>
    </w:sdt>
  </w:p>
  <w:p w14:paraId="026C9EF2" w14:textId="77777777" w:rsidR="00C23BE1" w:rsidRDefault="00C23BE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D9E9E2" w14:textId="77777777" w:rsidR="00C23BE1" w:rsidRDefault="00C23BE1">
    <w:pPr>
      <w:pStyle w:val="Header"/>
    </w:pPr>
    <w:r>
      <w:ptab w:relativeTo="margin" w:alignment="center" w:leader="none"/>
    </w:r>
    <w:r>
      <w:ptab w:relativeTo="margin" w:alignment="right" w:leader="none"/>
    </w:r>
    <w:r>
      <w:t>Case Synopses I</w:t>
    </w:r>
  </w:p>
  <w:p w14:paraId="1AEE675C" w14:textId="77777777" w:rsidR="00C23BE1" w:rsidRDefault="00C23BE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A47"/>
    <w:rsid w:val="00011586"/>
    <w:rsid w:val="000C0E49"/>
    <w:rsid w:val="001C0F5E"/>
    <w:rsid w:val="0023699E"/>
    <w:rsid w:val="00383A0F"/>
    <w:rsid w:val="00394297"/>
    <w:rsid w:val="00450FE9"/>
    <w:rsid w:val="004B5782"/>
    <w:rsid w:val="004F1807"/>
    <w:rsid w:val="00594A47"/>
    <w:rsid w:val="00601867"/>
    <w:rsid w:val="0065666D"/>
    <w:rsid w:val="006B3E53"/>
    <w:rsid w:val="007F406A"/>
    <w:rsid w:val="00850EA2"/>
    <w:rsid w:val="00854E50"/>
    <w:rsid w:val="008C7735"/>
    <w:rsid w:val="008D5BDD"/>
    <w:rsid w:val="00920F72"/>
    <w:rsid w:val="009644EF"/>
    <w:rsid w:val="00972946"/>
    <w:rsid w:val="009B01CF"/>
    <w:rsid w:val="009E1B26"/>
    <w:rsid w:val="00A15349"/>
    <w:rsid w:val="00A17503"/>
    <w:rsid w:val="00B103E3"/>
    <w:rsid w:val="00B1625E"/>
    <w:rsid w:val="00B719B9"/>
    <w:rsid w:val="00C23BE1"/>
    <w:rsid w:val="00DA4515"/>
    <w:rsid w:val="00E27314"/>
    <w:rsid w:val="00E32837"/>
    <w:rsid w:val="00EE2210"/>
    <w:rsid w:val="00EE7B9B"/>
    <w:rsid w:val="00F43E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4C4816B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4A47"/>
    <w:pPr>
      <w:tabs>
        <w:tab w:val="center" w:pos="4320"/>
        <w:tab w:val="right" w:pos="8640"/>
      </w:tabs>
    </w:pPr>
  </w:style>
  <w:style w:type="character" w:customStyle="1" w:styleId="HeaderChar">
    <w:name w:val="Header Char"/>
    <w:basedOn w:val="DefaultParagraphFont"/>
    <w:link w:val="Header"/>
    <w:uiPriority w:val="99"/>
    <w:rsid w:val="00594A47"/>
    <w:rPr>
      <w:sz w:val="24"/>
      <w:szCs w:val="24"/>
      <w:lang w:eastAsia="en-US"/>
    </w:rPr>
  </w:style>
  <w:style w:type="paragraph" w:styleId="Footer">
    <w:name w:val="footer"/>
    <w:basedOn w:val="Normal"/>
    <w:link w:val="FooterChar"/>
    <w:uiPriority w:val="99"/>
    <w:unhideWhenUsed/>
    <w:rsid w:val="00594A47"/>
    <w:pPr>
      <w:tabs>
        <w:tab w:val="center" w:pos="4320"/>
        <w:tab w:val="right" w:pos="8640"/>
      </w:tabs>
    </w:pPr>
  </w:style>
  <w:style w:type="character" w:customStyle="1" w:styleId="FooterChar">
    <w:name w:val="Footer Char"/>
    <w:basedOn w:val="DefaultParagraphFont"/>
    <w:link w:val="Footer"/>
    <w:uiPriority w:val="99"/>
    <w:rsid w:val="00594A47"/>
    <w:rPr>
      <w:sz w:val="24"/>
      <w:szCs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4A47"/>
    <w:pPr>
      <w:tabs>
        <w:tab w:val="center" w:pos="4320"/>
        <w:tab w:val="right" w:pos="8640"/>
      </w:tabs>
    </w:pPr>
  </w:style>
  <w:style w:type="character" w:customStyle="1" w:styleId="HeaderChar">
    <w:name w:val="Header Char"/>
    <w:basedOn w:val="DefaultParagraphFont"/>
    <w:link w:val="Header"/>
    <w:uiPriority w:val="99"/>
    <w:rsid w:val="00594A47"/>
    <w:rPr>
      <w:sz w:val="24"/>
      <w:szCs w:val="24"/>
      <w:lang w:eastAsia="en-US"/>
    </w:rPr>
  </w:style>
  <w:style w:type="paragraph" w:styleId="Footer">
    <w:name w:val="footer"/>
    <w:basedOn w:val="Normal"/>
    <w:link w:val="FooterChar"/>
    <w:uiPriority w:val="99"/>
    <w:unhideWhenUsed/>
    <w:rsid w:val="00594A47"/>
    <w:pPr>
      <w:tabs>
        <w:tab w:val="center" w:pos="4320"/>
        <w:tab w:val="right" w:pos="8640"/>
      </w:tabs>
    </w:pPr>
  </w:style>
  <w:style w:type="character" w:customStyle="1" w:styleId="FooterChar">
    <w:name w:val="Footer Char"/>
    <w:basedOn w:val="DefaultParagraphFont"/>
    <w:link w:val="Footer"/>
    <w:uiPriority w:val="99"/>
    <w:rsid w:val="00594A47"/>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glossaryDocument" Target="glossary/document.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559EB4047BD1C4197CC72E227C972BA"/>
        <w:category>
          <w:name w:val="General"/>
          <w:gallery w:val="placeholder"/>
        </w:category>
        <w:types>
          <w:type w:val="bbPlcHdr"/>
        </w:types>
        <w:behaviors>
          <w:behavior w:val="content"/>
        </w:behaviors>
        <w:guid w:val="{2734FFEA-BA51-7048-B13D-5EC30B53DBAD}"/>
      </w:docPartPr>
      <w:docPartBody>
        <w:p w:rsidR="00231157" w:rsidRDefault="00231157" w:rsidP="00231157">
          <w:pPr>
            <w:pStyle w:val="1559EB4047BD1C4197CC72E227C972BA"/>
          </w:pPr>
          <w:r>
            <w:t>[Type text]</w:t>
          </w:r>
        </w:p>
      </w:docPartBody>
    </w:docPart>
    <w:docPart>
      <w:docPartPr>
        <w:name w:val="0159D71AFA326441B6A537FB5F9930C6"/>
        <w:category>
          <w:name w:val="General"/>
          <w:gallery w:val="placeholder"/>
        </w:category>
        <w:types>
          <w:type w:val="bbPlcHdr"/>
        </w:types>
        <w:behaviors>
          <w:behavior w:val="content"/>
        </w:behaviors>
        <w:guid w:val="{CCCCE63B-FAD4-594F-A3C7-5535CDD19C20}"/>
      </w:docPartPr>
      <w:docPartBody>
        <w:p w:rsidR="00231157" w:rsidRDefault="00231157" w:rsidP="00231157">
          <w:pPr>
            <w:pStyle w:val="0159D71AFA326441B6A537FB5F9930C6"/>
          </w:pPr>
          <w:r>
            <w:t>[Type text]</w:t>
          </w:r>
        </w:p>
      </w:docPartBody>
    </w:docPart>
    <w:docPart>
      <w:docPartPr>
        <w:name w:val="E6FE16941F85B5419204B1C1CA70701F"/>
        <w:category>
          <w:name w:val="General"/>
          <w:gallery w:val="placeholder"/>
        </w:category>
        <w:types>
          <w:type w:val="bbPlcHdr"/>
        </w:types>
        <w:behaviors>
          <w:behavior w:val="content"/>
        </w:behaviors>
        <w:guid w:val="{F354DE74-BADD-C646-BB45-7B49F579F619}"/>
      </w:docPartPr>
      <w:docPartBody>
        <w:p w:rsidR="00231157" w:rsidRDefault="00231157" w:rsidP="00231157">
          <w:pPr>
            <w:pStyle w:val="E6FE16941F85B5419204B1C1CA70701F"/>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157"/>
    <w:rsid w:val="00231157"/>
    <w:rsid w:val="008507C7"/>
    <w:rsid w:val="00E72E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559EB4047BD1C4197CC72E227C972BA">
    <w:name w:val="1559EB4047BD1C4197CC72E227C972BA"/>
    <w:rsid w:val="00231157"/>
  </w:style>
  <w:style w:type="paragraph" w:customStyle="1" w:styleId="0159D71AFA326441B6A537FB5F9930C6">
    <w:name w:val="0159D71AFA326441B6A537FB5F9930C6"/>
    <w:rsid w:val="00231157"/>
  </w:style>
  <w:style w:type="paragraph" w:customStyle="1" w:styleId="E6FE16941F85B5419204B1C1CA70701F">
    <w:name w:val="E6FE16941F85B5419204B1C1CA70701F"/>
    <w:rsid w:val="00231157"/>
  </w:style>
  <w:style w:type="paragraph" w:customStyle="1" w:styleId="B02E830ED826F948A0D35D8887320DFC">
    <w:name w:val="B02E830ED826F948A0D35D8887320DFC"/>
    <w:rsid w:val="00231157"/>
  </w:style>
  <w:style w:type="paragraph" w:customStyle="1" w:styleId="799D44C763B951458D3F01A683B45C41">
    <w:name w:val="799D44C763B951458D3F01A683B45C41"/>
    <w:rsid w:val="00231157"/>
  </w:style>
  <w:style w:type="paragraph" w:customStyle="1" w:styleId="1D96EA1AC7CF2D4088120FC861C6452D">
    <w:name w:val="1D96EA1AC7CF2D4088120FC861C6452D"/>
    <w:rsid w:val="00231157"/>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559EB4047BD1C4197CC72E227C972BA">
    <w:name w:val="1559EB4047BD1C4197CC72E227C972BA"/>
    <w:rsid w:val="00231157"/>
  </w:style>
  <w:style w:type="paragraph" w:customStyle="1" w:styleId="0159D71AFA326441B6A537FB5F9930C6">
    <w:name w:val="0159D71AFA326441B6A537FB5F9930C6"/>
    <w:rsid w:val="00231157"/>
  </w:style>
  <w:style w:type="paragraph" w:customStyle="1" w:styleId="E6FE16941F85B5419204B1C1CA70701F">
    <w:name w:val="E6FE16941F85B5419204B1C1CA70701F"/>
    <w:rsid w:val="00231157"/>
  </w:style>
  <w:style w:type="paragraph" w:customStyle="1" w:styleId="B02E830ED826F948A0D35D8887320DFC">
    <w:name w:val="B02E830ED826F948A0D35D8887320DFC"/>
    <w:rsid w:val="00231157"/>
  </w:style>
  <w:style w:type="paragraph" w:customStyle="1" w:styleId="799D44C763B951458D3F01A683B45C41">
    <w:name w:val="799D44C763B951458D3F01A683B45C41"/>
    <w:rsid w:val="00231157"/>
  </w:style>
  <w:style w:type="paragraph" w:customStyle="1" w:styleId="1D96EA1AC7CF2D4088120FC861C6452D">
    <w:name w:val="1D96EA1AC7CF2D4088120FC861C6452D"/>
    <w:rsid w:val="0023115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F8506C-49F9-1D4E-9D6F-4B7C7B66E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358</TotalTime>
  <Pages>5</Pages>
  <Words>737</Words>
  <Characters>4204</Characters>
  <Application>Microsoft Macintosh Word</Application>
  <DocSecurity>0</DocSecurity>
  <Lines>35</Lines>
  <Paragraphs>9</Paragraphs>
  <ScaleCrop>false</ScaleCrop>
  <Company/>
  <LinksUpToDate>false</LinksUpToDate>
  <CharactersWithSpaces>4932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dena Ned</cp:lastModifiedBy>
  <cp:revision>10</cp:revision>
  <dcterms:created xsi:type="dcterms:W3CDTF">2013-02-02T22:13:00Z</dcterms:created>
  <dcterms:modified xsi:type="dcterms:W3CDTF">2013-02-05T19:38:00Z</dcterms:modified>
</cp:coreProperties>
</file>